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223" w:rsidRPr="00EA0223" w:rsidRDefault="00EA0223" w:rsidP="00EA022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EA0223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Консультация для родителей</w:t>
      </w:r>
    </w:p>
    <w:p w:rsidR="00EA0223" w:rsidRPr="00EA0223" w:rsidRDefault="00EA0223" w:rsidP="00EA022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EA0223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«Игра в шашки, шахматы, как средство логического мышления детей старшего дошкольного возраста»</w:t>
      </w:r>
    </w:p>
    <w:p w:rsidR="00D262D4" w:rsidRDefault="00D262D4" w:rsidP="00D262D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262D4" w:rsidRDefault="00D262D4" w:rsidP="00D262D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Воспитатель МБДОУ № 56</w:t>
      </w:r>
    </w:p>
    <w:p w:rsidR="00D262D4" w:rsidRDefault="00D262D4" w:rsidP="00D262D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Петухова О.В.</w:t>
      </w:r>
    </w:p>
    <w:p w:rsidR="00D262D4" w:rsidRDefault="00D262D4" w:rsidP="00D262D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Октябрь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года</w:t>
      </w:r>
    </w:p>
    <w:p w:rsidR="00EA0223" w:rsidRPr="00EA0223" w:rsidRDefault="00EA0223" w:rsidP="00EA0223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223" w:rsidRPr="00EA0223" w:rsidRDefault="00EA0223" w:rsidP="00EA0223">
      <w:pPr>
        <w:shd w:val="clear" w:color="auto" w:fill="FFFFFF"/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у родителей детей 5-6 лет появляются проблемы:  чем и как занять вечернее время дошкольника, чтобы это приносило ему пользу и развивало его способности?</w:t>
      </w:r>
    </w:p>
    <w:p w:rsidR="00EA0223" w:rsidRPr="00EA0223" w:rsidRDefault="00EA0223" w:rsidP="00EA0223">
      <w:pPr>
        <w:shd w:val="clear" w:color="auto" w:fill="FFFFFF"/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 хотят вырастить своих детей </w:t>
      </w:r>
      <w:proofErr w:type="gramStart"/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успешными</w:t>
      </w:r>
      <w:proofErr w:type="gramEnd"/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t>, умеющими преодолевать трудности, достигать поставленной цели. Но как привить ребёнку  тягу к самостоятельному мышлению, как отвлечь ребенка от бесцельного сидения за компьютерными играми? Один из лучших способов – научить его игре в шашки и шахматы!</w:t>
      </w:r>
    </w:p>
    <w:p w:rsidR="00EA0223" w:rsidRPr="00EA0223" w:rsidRDefault="00EA0223" w:rsidP="00EA0223">
      <w:pPr>
        <w:shd w:val="clear" w:color="auto" w:fill="FFFFFF"/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2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– ведущий вид деятельности детей, в которой ребенок учится, развивается, растет.</w:t>
      </w:r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A0223" w:rsidRPr="00EA0223" w:rsidRDefault="00EA0223" w:rsidP="00EA0223">
      <w:pPr>
        <w:shd w:val="clear" w:color="auto" w:fill="FFFFFF"/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в шашки и шахматы – очень мощный инструмент гармонического развития интеллекта ребенка в игровой форме.</w:t>
      </w:r>
    </w:p>
    <w:p w:rsidR="00EA0223" w:rsidRPr="00EA0223" w:rsidRDefault="00EA0223" w:rsidP="00EA02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Игра, где правила легки: «Не выходя за рамки,</w:t>
      </w:r>
    </w:p>
    <w:p w:rsidR="00EA0223" w:rsidRPr="00EA0223" w:rsidRDefault="00EA0223" w:rsidP="00EA02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Лишь делать мелкие шашки для попаданья в дамки.</w:t>
      </w:r>
    </w:p>
    <w:p w:rsidR="00EA0223" w:rsidRPr="00EA0223" w:rsidRDefault="00EA0223" w:rsidP="00EA02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Шажки, шажки, одни шажки, и </w:t>
      </w:r>
      <w:proofErr w:type="gramStart"/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нету</w:t>
      </w:r>
      <w:proofErr w:type="gramEnd"/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здесь поблажки.</w:t>
      </w:r>
    </w:p>
    <w:p w:rsidR="00EA0223" w:rsidRPr="00EA0223" w:rsidRDefault="00EA0223" w:rsidP="00EA02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Назвали встарь игру «шажки», сейчас привычней «шашки»!</w:t>
      </w:r>
    </w:p>
    <w:p w:rsidR="00EA0223" w:rsidRPr="00EA0223" w:rsidRDefault="00EA0223" w:rsidP="00EA02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Шахматы – игра </w:t>
      </w:r>
      <w:proofErr w:type="gramStart"/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сильнейших</w:t>
      </w:r>
      <w:proofErr w:type="gramEnd"/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EA0223" w:rsidRPr="00EA0223" w:rsidRDefault="00EA0223" w:rsidP="00EA02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ума заряд дает.</w:t>
      </w:r>
    </w:p>
    <w:p w:rsidR="00EA0223" w:rsidRPr="00EA0223" w:rsidRDefault="00EA0223" w:rsidP="00EA02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Волю, стойкость воспитает,</w:t>
      </w:r>
    </w:p>
    <w:p w:rsidR="00EA0223" w:rsidRPr="00EA0223" w:rsidRDefault="00EA0223" w:rsidP="00EA02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Логику всем разовьет.</w:t>
      </w:r>
      <w:r w:rsidRPr="00EA022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310DCF" wp14:editId="17EBC06D">
            <wp:extent cx="9525" cy="9525"/>
            <wp:effectExtent l="0" t="0" r="0" b="0"/>
            <wp:docPr id="1" name="Рисунок 1" descr="Хочу такой сайт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223" w:rsidRPr="00EA0223" w:rsidRDefault="00EA0223" w:rsidP="00EA0223">
      <w:pPr>
        <w:shd w:val="clear" w:color="auto" w:fill="FFFFFF"/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</w:t>
      </w:r>
      <w:proofErr w:type="gramStart"/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 обучения азам игр в шашки и шахматы способствует также развитию у детей способности ориентироваться на плоскости, развитию логического мышления, суждений, умозаключений; учит ребёнка запоминать, обобщать, предвидеть результаты своей деятельности; вырабатывает умение вести точные и глубокие расчёты, требующие предприимчивости, дальновидности, смелости, хладнокровия,  настойчивости и изобретательности, фантазии, а также формирует волю к победе в напряжённой борьбе.</w:t>
      </w:r>
      <w:proofErr w:type="gramEnd"/>
    </w:p>
    <w:p w:rsidR="00EA0223" w:rsidRPr="00EA0223" w:rsidRDefault="00EA0223" w:rsidP="00EA0223">
      <w:pPr>
        <w:shd w:val="clear" w:color="auto" w:fill="FFFFFF"/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2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Шахматы – нечто большее, чем просто игра.</w:t>
      </w:r>
    </w:p>
    <w:p w:rsidR="00EA0223" w:rsidRPr="00EA0223" w:rsidRDefault="00EA0223" w:rsidP="00EA0223">
      <w:pPr>
        <w:shd w:val="clear" w:color="auto" w:fill="FFFFFF"/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интеллектуальное времяпрепровождение, в котором есть определённые художественные свойства и много элементов научного. Для умственной работы шахматы значат то же, что спорт для физического совершенствования: приятный путь упражнения и развития отдельных свойств человеческой натуры…» (Рауль Капабланка, выдающийся кубинский гроссмейстер и третий чемпион мира, научился играть в пять лет, наблюдая за игрой отца).</w:t>
      </w:r>
    </w:p>
    <w:p w:rsidR="00EA0223" w:rsidRPr="00EA0223" w:rsidRDefault="00EA0223" w:rsidP="00EA0223">
      <w:pPr>
        <w:shd w:val="clear" w:color="auto" w:fill="FFFFFF"/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Знаменитый советский педагог В. А. Сухомлинский, считал, что «Без шахмат нельзя представить полноценного воспитания умственных способностей и памяти…».</w:t>
      </w:r>
    </w:p>
    <w:p w:rsidR="00EA0223" w:rsidRPr="00EA0223" w:rsidRDefault="00EA0223" w:rsidP="00EA0223">
      <w:pPr>
        <w:shd w:val="clear" w:color="auto" w:fill="FFFFFF"/>
        <w:spacing w:after="0" w:line="33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2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Шашки — игра, издавна пользующаяся большой популярностью в разных уголках света.</w:t>
      </w:r>
    </w:p>
    <w:p w:rsidR="00EA0223" w:rsidRPr="00EA0223" w:rsidRDefault="00EA0223" w:rsidP="00EA0223">
      <w:pPr>
        <w:shd w:val="clear" w:color="auto" w:fill="FFFFFF"/>
        <w:spacing w:after="0" w:line="33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нам эта игра была завезена еще во времена Киевской Руси и постепенно стала традиционным видом отдыха знати. Какое-то время шашки на Руси называли тавлеями — по названию более ранней русской игры шашечного типа. Одним из первых знаменитых игроков в Шашки стал царь Пётр I. Он всячески поощрял увлечение шашками и даже выделял для этой игры особую комнату на </w:t>
      </w:r>
      <w:proofErr w:type="gramStart"/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проводимых</w:t>
      </w:r>
      <w:proofErr w:type="gramEnd"/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им. Кстати, сам Пушкин был страстным игроком в шахматы и шашки, о чем свидетельствуют его современники. В одном из стихотворений Пушкина описывается зимний быт помещиков того времени, в частности, есть и такие любопытные строки:</w:t>
      </w:r>
    </w:p>
    <w:p w:rsidR="00EA0223" w:rsidRPr="00EA0223" w:rsidRDefault="00EA0223" w:rsidP="00EA0223">
      <w:pPr>
        <w:shd w:val="clear" w:color="auto" w:fill="FFFFFF"/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t>…Иду в гостиную; там слышу разговор</w:t>
      </w:r>
      <w:proofErr w:type="gramStart"/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</w:t>
      </w:r>
      <w:proofErr w:type="gramEnd"/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близких выборах, о сахарном заводе;</w:t>
      </w:r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Хозяйка хмурится в подобие погоде,</w:t>
      </w:r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Стальными спицами проворно шевеля,</w:t>
      </w:r>
    </w:p>
    <w:p w:rsidR="00EA0223" w:rsidRPr="00EA0223" w:rsidRDefault="00EA0223" w:rsidP="00EA0223">
      <w:pPr>
        <w:pStyle w:val="a5"/>
        <w:shd w:val="clear" w:color="auto" w:fill="FFFFFF"/>
        <w:spacing w:before="0" w:beforeAutospacing="0" w:after="0" w:afterAutospacing="0" w:line="330" w:lineRule="atLeast"/>
        <w:jc w:val="center"/>
        <w:textAlignment w:val="baseline"/>
        <w:rPr>
          <w:sz w:val="28"/>
          <w:szCs w:val="28"/>
        </w:rPr>
      </w:pPr>
      <w:r w:rsidRPr="00EA0223">
        <w:rPr>
          <w:sz w:val="28"/>
          <w:szCs w:val="28"/>
        </w:rPr>
        <w:t>Иль про червонного гадает короля.</w:t>
      </w:r>
      <w:r w:rsidRPr="00EA0223">
        <w:rPr>
          <w:sz w:val="28"/>
          <w:szCs w:val="28"/>
        </w:rPr>
        <w:br/>
        <w:t>Тоска! Так день за днем идет в уединенье!</w:t>
      </w:r>
      <w:r w:rsidRPr="00EA0223">
        <w:rPr>
          <w:sz w:val="28"/>
          <w:szCs w:val="28"/>
        </w:rPr>
        <w:br/>
        <w:t>Но если под вечер в печальное селенье,</w:t>
      </w:r>
      <w:r w:rsidRPr="00EA0223">
        <w:rPr>
          <w:sz w:val="28"/>
          <w:szCs w:val="28"/>
        </w:rPr>
        <w:br/>
        <w:t>Когда за шашками сижу я в уголке,</w:t>
      </w:r>
      <w:r w:rsidRPr="00EA0223">
        <w:rPr>
          <w:sz w:val="28"/>
          <w:szCs w:val="28"/>
        </w:rPr>
        <w:br/>
        <w:t>Приедет издали в кибитке иль возке</w:t>
      </w:r>
      <w:r w:rsidRPr="00EA0223">
        <w:rPr>
          <w:sz w:val="28"/>
          <w:szCs w:val="28"/>
        </w:rPr>
        <w:br/>
        <w:t>Нежданная семья: старушка, две девицы</w:t>
      </w:r>
      <w:r w:rsidRPr="00EA0223">
        <w:rPr>
          <w:sz w:val="28"/>
          <w:szCs w:val="28"/>
        </w:rPr>
        <w:br/>
        <w:t>(Две белокурые, две стройные сестрицы), —</w:t>
      </w:r>
      <w:r w:rsidRPr="00EA0223">
        <w:rPr>
          <w:sz w:val="28"/>
          <w:szCs w:val="28"/>
        </w:rPr>
        <w:br/>
        <w:t>Как оживляется глухая сторона!</w:t>
      </w:r>
      <w:r w:rsidRPr="00EA0223">
        <w:rPr>
          <w:sz w:val="28"/>
          <w:szCs w:val="28"/>
        </w:rPr>
        <w:br/>
        <w:t xml:space="preserve">Как жизнь, </w:t>
      </w:r>
      <w:proofErr w:type="gramStart"/>
      <w:r w:rsidRPr="00EA0223">
        <w:rPr>
          <w:sz w:val="28"/>
          <w:szCs w:val="28"/>
        </w:rPr>
        <w:t>о</w:t>
      </w:r>
      <w:proofErr w:type="gramEnd"/>
      <w:r w:rsidRPr="00EA0223">
        <w:rPr>
          <w:sz w:val="28"/>
          <w:szCs w:val="28"/>
        </w:rPr>
        <w:t xml:space="preserve"> боже мой, становится полна!</w:t>
      </w:r>
    </w:p>
    <w:p w:rsidR="00EA0223" w:rsidRPr="00EA0223" w:rsidRDefault="00EA0223" w:rsidP="00EA0223">
      <w:pPr>
        <w:pStyle w:val="a5"/>
        <w:shd w:val="clear" w:color="auto" w:fill="FFFFFF"/>
        <w:spacing w:before="0" w:beforeAutospacing="0" w:after="0" w:afterAutospacing="0" w:line="330" w:lineRule="atLeast"/>
        <w:ind w:firstLine="709"/>
        <w:jc w:val="both"/>
        <w:textAlignment w:val="baseline"/>
        <w:rPr>
          <w:sz w:val="28"/>
          <w:szCs w:val="28"/>
        </w:rPr>
      </w:pPr>
      <w:r w:rsidRPr="00EA0223">
        <w:rPr>
          <w:sz w:val="28"/>
          <w:szCs w:val="28"/>
        </w:rPr>
        <w:t>   Наполеон Бонапарт, которого Толстой в романе «Война и Мир» называет гениальным полководцем, всегда брал в военные походы перламутровую доску для игры в шашки. Его пристрастие к шашкам выглядит вполне закономерно, ведь на доске он мог тренировать свой талант. Будучи прирожденным стратегом, Наполеон оставил свой след не только на полях сражений Европы, но и в шашках, введя новую комбинацию, которая и была названа его именем: «Удар Наполеона». По видимому, игра в шашки и правда помогала Императору победно продвигаться по Европе, однако история не знает игроков, которые никогда не проигрывают; в России Великую армию ждали совсем другие шашки — казачьи…</w:t>
      </w:r>
    </w:p>
    <w:p w:rsidR="00EA0223" w:rsidRPr="00EA0223" w:rsidRDefault="00EA0223" w:rsidP="00EA0223">
      <w:pPr>
        <w:pStyle w:val="a5"/>
        <w:shd w:val="clear" w:color="auto" w:fill="FFFFFF"/>
        <w:spacing w:before="0" w:beforeAutospacing="0" w:after="0" w:afterAutospacing="0" w:line="330" w:lineRule="atLeast"/>
        <w:ind w:firstLine="709"/>
        <w:jc w:val="both"/>
        <w:textAlignment w:val="baseline"/>
        <w:rPr>
          <w:sz w:val="28"/>
          <w:szCs w:val="28"/>
        </w:rPr>
      </w:pPr>
      <w:r w:rsidRPr="00EA0223">
        <w:rPr>
          <w:sz w:val="28"/>
          <w:szCs w:val="28"/>
        </w:rPr>
        <w:t xml:space="preserve">    Каждый ребенок старшей группы обязан знать шашечный кодекс, уметь организовывать и проводить шашечные соревнования со сверстниками. Для успешной работы требуется достаточное обеспечение оборудованием: шашки с досками, шахматные часы, демонстрационная доска, аудитория для занятий, шашечная литература для начинающих и шашистов низких разрядов. В творческом отношении систематические занятия </w:t>
      </w:r>
      <w:proofErr w:type="gramStart"/>
      <w:r w:rsidRPr="00EA0223">
        <w:rPr>
          <w:sz w:val="28"/>
          <w:szCs w:val="28"/>
        </w:rPr>
        <w:t>по</w:t>
      </w:r>
      <w:proofErr w:type="gramEnd"/>
      <w:r w:rsidRPr="00EA0223">
        <w:rPr>
          <w:sz w:val="28"/>
          <w:szCs w:val="28"/>
        </w:rPr>
        <w:t xml:space="preserve"> </w:t>
      </w:r>
      <w:proofErr w:type="gramStart"/>
      <w:r w:rsidRPr="00EA0223">
        <w:rPr>
          <w:sz w:val="28"/>
          <w:szCs w:val="28"/>
        </w:rPr>
        <w:t>обучении</w:t>
      </w:r>
      <w:proofErr w:type="gramEnd"/>
      <w:r w:rsidRPr="00EA0223">
        <w:rPr>
          <w:sz w:val="28"/>
          <w:szCs w:val="28"/>
        </w:rPr>
        <w:t xml:space="preserve"> шашкам должны приблизить начинающего шашиста к </w:t>
      </w:r>
      <w:r w:rsidRPr="00EA0223">
        <w:rPr>
          <w:sz w:val="28"/>
          <w:szCs w:val="28"/>
        </w:rPr>
        <w:lastRenderedPageBreak/>
        <w:t>умению мысленно рассуждать, анализировать, строить на шашечной доске остроумные комбинации, предвидеть замыслы партнера. С дальнейшим совершенствованием техники игры нужно научиться искать и терпеливо находить в каждом положении наиболее целесообразный ход. Наряду теоретическими знаниями обучаемые должны приобрести опыт практической игры, выступая в различных спортивных соревнованиях. На всех этапах обучения предусматривает также знакомство с многовековой историей шашек, которая содержит интересные факты, и с организацией шашечного движения в нашей стране. Эти сведения нужны ребятам не только для того, чтобы повысить их общую культуру, но и для понимания мировых достижений отечественной шашечной школы. Интеллектуальное путешествие будет увлекательным и радостным для детей, если, во-первых, всегда помнить о том, что взрослый должен быть равноправным участником игр, способным, как и ребёнок, ошибаться, и, во-вторых, если не спешить указывать детям на ошибки. Игра в шашки гениальна. Её можно выбрать как отдых в семье, хобби. Эта игра сближает родителей с ребенком. Шашечная игра – не сложная, не требует финансовых затрат, способствует интеллектуальному развитию всей семьи.</w:t>
      </w:r>
    </w:p>
    <w:p w:rsidR="00EA0223" w:rsidRPr="00EA0223" w:rsidRDefault="00EA0223" w:rsidP="00EA0223">
      <w:pPr>
        <w:shd w:val="clear" w:color="auto" w:fill="FFFFFF"/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223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Благодаря играм в шашки и шахматы дети учатся быть терпеливыми, усидчивыми, настойчивыми в достижении поставленной цели, вырабатывают в себе работоспособность, умение решать логические задачи в условиях дефицита времени, тренируют память, учатся самодисциплине. Решение большого количества систематизированных дидактических заданий способствует формированию у детей способности действовать в уме и развитию морально-волевых качеств. Умные, талантливые и сильные духом дети - это залог будущего процветания нашей страны.</w:t>
      </w:r>
    </w:p>
    <w:p w:rsidR="00EA0223" w:rsidRPr="00EA0223" w:rsidRDefault="00EA0223" w:rsidP="00EA0223">
      <w:pPr>
        <w:pStyle w:val="a5"/>
        <w:shd w:val="clear" w:color="auto" w:fill="FFFFFF"/>
        <w:spacing w:before="0" w:beforeAutospacing="0" w:after="0" w:afterAutospacing="0" w:line="330" w:lineRule="atLeast"/>
        <w:ind w:firstLine="709"/>
        <w:jc w:val="both"/>
        <w:textAlignment w:val="baseline"/>
        <w:rPr>
          <w:sz w:val="28"/>
          <w:szCs w:val="28"/>
        </w:rPr>
      </w:pPr>
    </w:p>
    <w:p w:rsidR="00EA0223" w:rsidRPr="00EA0223" w:rsidRDefault="00EA0223" w:rsidP="00EA0223">
      <w:pPr>
        <w:pStyle w:val="a5"/>
        <w:shd w:val="clear" w:color="auto" w:fill="FFFFFF"/>
        <w:spacing w:before="0" w:beforeAutospacing="0" w:after="0" w:afterAutospacing="0" w:line="330" w:lineRule="atLeast"/>
        <w:ind w:firstLine="709"/>
        <w:jc w:val="both"/>
        <w:textAlignment w:val="baseline"/>
        <w:rPr>
          <w:sz w:val="28"/>
          <w:szCs w:val="28"/>
        </w:rPr>
      </w:pPr>
    </w:p>
    <w:p w:rsidR="00BD28EE" w:rsidRPr="00EA0223" w:rsidRDefault="00BD28EE" w:rsidP="00EA02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D28EE" w:rsidRPr="00EA02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1CD"/>
    <w:rsid w:val="00BD28EE"/>
    <w:rsid w:val="00BE71CD"/>
    <w:rsid w:val="00D262D4"/>
    <w:rsid w:val="00EA0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0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022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EA0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0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022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EA0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6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611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6888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14810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6361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15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&#1089;&#1072;&#1081;&#1090;&#1086;&#1073;&#1088;&#1072;&#1079;&#1086;&#1074;&#1072;&#1085;&#1080;&#1103;.&#1088;&#1092;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925</Words>
  <Characters>5276</Characters>
  <Application>Microsoft Office Word</Application>
  <DocSecurity>0</DocSecurity>
  <Lines>43</Lines>
  <Paragraphs>12</Paragraphs>
  <ScaleCrop>false</ScaleCrop>
  <Company/>
  <LinksUpToDate>false</LinksUpToDate>
  <CharactersWithSpaces>6189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3</cp:revision>
  <dcterms:created xsi:type="dcterms:W3CDTF">2022-10-11T19:36:00Z</dcterms:created>
  <dcterms:modified xsi:type="dcterms:W3CDTF">2023-02-08T21:15:00Z</dcterms:modified>
</cp:coreProperties>
</file>